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C13" w:rsidRDefault="003C6C13" w:rsidP="003C6C13">
      <w:pPr>
        <w:spacing w:line="240" w:lineRule="auto"/>
        <w:rPr>
          <w:rFonts w:ascii="PANDA Baltic UZ" w:hAnsi="PANDA Baltic UZ"/>
          <w:b/>
        </w:rPr>
      </w:pPr>
      <w:r>
        <w:rPr>
          <w:rFonts w:ascii="PANDA Baltic UZ" w:hAnsi="PANDA Baltic UZ"/>
          <w:b/>
        </w:rPr>
        <w:t>РАХБАР МЕХНАТИНИНГ ПСИХОЛОГИЯСИ.</w:t>
      </w:r>
      <w:r>
        <w:rPr>
          <w:rFonts w:ascii="PANDA Baltic UZ" w:hAnsi="PANDA Baltic UZ"/>
          <w:b/>
        </w:rPr>
        <w:tab/>
      </w:r>
    </w:p>
    <w:p w:rsidR="003C6C13" w:rsidRDefault="003C6C13" w:rsidP="003C6C13">
      <w:pPr>
        <w:spacing w:line="240" w:lineRule="auto"/>
        <w:rPr>
          <w:rFonts w:ascii="PANDA Baltic UZ" w:hAnsi="PANDA Baltic UZ"/>
          <w:b/>
        </w:rPr>
      </w:pPr>
    </w:p>
    <w:p w:rsidR="003C6C13" w:rsidRDefault="003C6C13" w:rsidP="003C6C13">
      <w:pPr>
        <w:spacing w:line="240" w:lineRule="auto"/>
        <w:rPr>
          <w:rFonts w:ascii="PANDA Baltic UZ" w:hAnsi="PANDA Baltic UZ"/>
          <w:b/>
        </w:rPr>
      </w:pPr>
    </w:p>
    <w:p w:rsidR="003C6C13" w:rsidRDefault="003C6C13" w:rsidP="003C6C13">
      <w:pPr>
        <w:numPr>
          <w:ilvl w:val="0"/>
          <w:numId w:val="1"/>
        </w:numPr>
        <w:spacing w:line="240" w:lineRule="auto"/>
        <w:rPr>
          <w:rFonts w:ascii="PANDA Baltic UZ" w:hAnsi="PANDA Baltic UZ"/>
        </w:rPr>
      </w:pPr>
      <w:r>
        <w:rPr>
          <w:rFonts w:ascii="PANDA Baltic UZ" w:hAnsi="PANDA Baltic UZ"/>
        </w:rPr>
        <w:t>Рахбар мехнатининг психологияси ва рахбар мехнатига психологик            талаб.</w:t>
      </w:r>
    </w:p>
    <w:p w:rsidR="003C6C13" w:rsidRDefault="003C6C13" w:rsidP="003C6C13">
      <w:pPr>
        <w:numPr>
          <w:ilvl w:val="0"/>
          <w:numId w:val="1"/>
        </w:numPr>
        <w:spacing w:line="240" w:lineRule="auto"/>
        <w:rPr>
          <w:rFonts w:ascii="PANDA Baltic UZ" w:hAnsi="PANDA Baltic UZ"/>
        </w:rPr>
      </w:pPr>
      <w:r>
        <w:rPr>
          <w:rFonts w:ascii="PANDA Baltic UZ" w:hAnsi="PANDA Baltic UZ"/>
        </w:rPr>
        <w:t>Рахбарнинг хизматдаги интизомига интизомига психологик характеристика.</w:t>
      </w:r>
    </w:p>
    <w:p w:rsidR="003C6C13" w:rsidRDefault="003C6C13" w:rsidP="003C6C13">
      <w:pPr>
        <w:numPr>
          <w:ilvl w:val="0"/>
          <w:numId w:val="1"/>
        </w:numPr>
        <w:spacing w:line="240" w:lineRule="auto"/>
        <w:rPr>
          <w:rFonts w:ascii="PANDA Baltic UZ" w:hAnsi="PANDA Baltic UZ"/>
        </w:rPr>
      </w:pPr>
      <w:r>
        <w:rPr>
          <w:rFonts w:ascii="PANDA Baltic UZ" w:hAnsi="PANDA Baltic UZ"/>
        </w:rPr>
        <w:t>Рахбар мехнати психологияси хакида хорижий мамлакатлар тажрибаси.</w:t>
      </w:r>
    </w:p>
    <w:p w:rsidR="003C6C13" w:rsidRDefault="003C6C13" w:rsidP="003C6C13">
      <w:pPr>
        <w:spacing w:line="240" w:lineRule="auto"/>
        <w:rPr>
          <w:rFonts w:ascii="PANDA Baltic UZ" w:hAnsi="PANDA Baltic UZ"/>
        </w:rPr>
      </w:pPr>
    </w:p>
    <w:p w:rsidR="003C6C13" w:rsidRDefault="003C6C13" w:rsidP="003C6C13">
      <w:pPr>
        <w:spacing w:line="240" w:lineRule="auto"/>
        <w:rPr>
          <w:rFonts w:ascii="PANDA Baltic UZ" w:hAnsi="PANDA Baltic UZ"/>
        </w:rPr>
      </w:pPr>
      <w:r>
        <w:rPr>
          <w:rFonts w:ascii="PANDA Baltic UZ" w:hAnsi="PANDA Baltic UZ"/>
        </w:rPr>
        <w:tab/>
        <w:t>Мамлакатда содир булаётган иктисодий янгиланиш уз навбатида бошкарув усул ва шаклларини янада узлаштиришга таъсир курсатади. Бу эса ташкилот ва ишлаб чикаришни бошкаришнинг барча погоналарида чукур узгартириш киритиши кераклигини такозо килади.</w:t>
      </w:r>
      <w:r>
        <w:rPr>
          <w:rFonts w:ascii="PANDA Baltic UZ" w:hAnsi="PANDA Baltic UZ"/>
        </w:rPr>
        <w:tab/>
        <w:t>Рахбар мутахассис максад ва уни саклаш деган тушунчани шу нуктаи назардан караш керакки, ташкилот ва ундаги ишчилар бир-бирликни ташкил этсин.</w:t>
      </w:r>
    </w:p>
    <w:p w:rsidR="003C6C13" w:rsidRDefault="003C6C13" w:rsidP="003C6C13">
      <w:pPr>
        <w:spacing w:line="240" w:lineRule="auto"/>
        <w:rPr>
          <w:rFonts w:ascii="PANDA Baltic UZ" w:hAnsi="PANDA Baltic UZ"/>
        </w:rPr>
      </w:pPr>
      <w:r>
        <w:rPr>
          <w:rFonts w:ascii="PANDA Baltic UZ" w:hAnsi="PANDA Baltic UZ"/>
        </w:rPr>
        <w:tab/>
        <w:t>Рахбар мутахассиснинг самарали фаолиятга тайёрлигини унинг белгилари, эпчиллиги, малакаси ва шахсий фазилатлари оркали аниклаш мумкин. Аклий мехнатни тугри ташкил этиш самарани янада оширади. Хар бир сохада аклий мехнат нафакат фикр юргизиш билан, балки уз ичига ташкилий техник элементлар хам киради. Шунга асосланиб ташкилотдаги рахбарнинг мехнатини ташкил этиш муаммо-</w:t>
      </w:r>
    </w:p>
    <w:p w:rsidR="003C6C13" w:rsidRDefault="003C6C13" w:rsidP="003C6C13">
      <w:pPr>
        <w:spacing w:line="240" w:lineRule="auto"/>
        <w:rPr>
          <w:rFonts w:ascii="PANDA Baltic UZ" w:hAnsi="PANDA Baltic UZ"/>
        </w:rPr>
      </w:pPr>
      <w:r>
        <w:rPr>
          <w:rFonts w:ascii="PANDA Baltic UZ" w:hAnsi="PANDA Baltic UZ"/>
        </w:rPr>
        <w:t>сини ташкилотга кулланиладиган усуллар , принциплар, ишни ташкил этиш турлари оркали хал килиш мумкин. Иккинчи томондан рахбар мехнатини ташкил этиш учун шахсий фаолият техникаси, техник воситаларни куллаш бошкарувда прахбарнинг хар кунги мехнатини ташкил килишда фойдаланилади.</w:t>
      </w:r>
      <w:r>
        <w:rPr>
          <w:rFonts w:ascii="PANDA Baltic UZ" w:hAnsi="PANDA Baltic UZ"/>
        </w:rPr>
        <w:tab/>
      </w:r>
    </w:p>
    <w:p w:rsidR="003C6C13" w:rsidRDefault="003C6C13" w:rsidP="003C6C13">
      <w:pPr>
        <w:spacing w:line="240" w:lineRule="auto"/>
        <w:rPr>
          <w:rFonts w:ascii="PANDA Baltic UZ" w:hAnsi="PANDA Baltic UZ"/>
        </w:rPr>
      </w:pPr>
      <w:r>
        <w:rPr>
          <w:rFonts w:ascii="PANDA Baltic UZ" w:hAnsi="PANDA Baltic UZ"/>
        </w:rPr>
        <w:tab/>
        <w:t>Билимлар сохасида биз урганаётган рахбарнинг шахсий мехнати асосида эришилган ишларидан фойдаланиш ва тажриба алмаштириш техник воситаларни куллашда ишчилар билан техник воситаларининг уртасидаги</w:t>
      </w:r>
      <w:r>
        <w:rPr>
          <w:rFonts w:ascii="PANDA Baltic UZ" w:hAnsi="PANDA Baltic UZ"/>
        </w:rPr>
        <w:tab/>
        <w:t xml:space="preserve"> узаро таъсирни яхшилаш ва техник воситалардан фойдаланишда лавозимга тегишли мажбуриятларни бажариш рахбар</w:t>
      </w:r>
    </w:p>
    <w:p w:rsidR="003C6C13" w:rsidRDefault="003C6C13" w:rsidP="003C6C13">
      <w:pPr>
        <w:spacing w:line="240" w:lineRule="auto"/>
        <w:rPr>
          <w:rFonts w:ascii="PANDA Baltic UZ" w:hAnsi="PANDA Baltic UZ"/>
        </w:rPr>
      </w:pPr>
      <w:r>
        <w:rPr>
          <w:rFonts w:ascii="PANDA Baltic UZ" w:hAnsi="PANDA Baltic UZ"/>
        </w:rPr>
        <w:t>шахсини бошкариш дейилади.</w:t>
      </w:r>
    </w:p>
    <w:p w:rsidR="003C6C13" w:rsidRDefault="003C6C13" w:rsidP="003C6C13">
      <w:pPr>
        <w:spacing w:line="240" w:lineRule="auto"/>
        <w:rPr>
          <w:rFonts w:ascii="PANDA Baltic UZ" w:hAnsi="PANDA Baltic UZ"/>
        </w:rPr>
      </w:pPr>
      <w:r>
        <w:rPr>
          <w:rFonts w:ascii="PANDA Baltic UZ" w:hAnsi="PANDA Baltic UZ"/>
        </w:rPr>
        <w:tab/>
        <w:t>Рахбар мехнатининг психологияси шундай иборатки, энг аввало рахбар уз вазифасига жиддий караши, кул остидаги ишчи ходимларга нисбатан яхши муомалада булиши, маданиятли ва камтарлик билан уз зиммасига юкланган вазифани бажариши лозим.</w:t>
      </w:r>
      <w:r>
        <w:rPr>
          <w:rFonts w:ascii="PANDA Baltic UZ" w:hAnsi="PANDA Baltic UZ"/>
        </w:rPr>
        <w:tab/>
      </w:r>
    </w:p>
    <w:p w:rsidR="003C6C13" w:rsidRDefault="003C6C13" w:rsidP="003C6C13">
      <w:pPr>
        <w:spacing w:line="240" w:lineRule="auto"/>
        <w:rPr>
          <w:rFonts w:ascii="PANDA Baltic UZ" w:hAnsi="PANDA Baltic UZ"/>
        </w:rPr>
      </w:pPr>
      <w:r>
        <w:rPr>
          <w:rFonts w:ascii="PANDA Baltic UZ" w:hAnsi="PANDA Baltic UZ"/>
        </w:rPr>
        <w:tab/>
        <w:t>Рахбар мехнатининг мазмуни ва характери унинг ишлаб чикариш-даги тутган урни ва роли билан белгиланади. Лекин у корхона, цех, участканинг бошкарув тузилиши билан узвий боглик булади, ундан ташкари рахбарнинг вазифаси, хукуки, бурчи маъсулияти билан аникланади.</w:t>
      </w:r>
    </w:p>
    <w:p w:rsidR="003C6C13" w:rsidRDefault="003C6C13" w:rsidP="003C6C13">
      <w:pPr>
        <w:spacing w:line="240" w:lineRule="auto"/>
        <w:rPr>
          <w:rFonts w:ascii="PANDA Baltic UZ" w:hAnsi="PANDA Baltic UZ"/>
        </w:rPr>
      </w:pPr>
      <w:r>
        <w:rPr>
          <w:rFonts w:ascii="PANDA Baltic UZ" w:hAnsi="PANDA Baltic UZ"/>
        </w:rPr>
        <w:tab/>
        <w:t>Бошлангич жамоани бошкариш жараёнида рахбар уз лавозимига мос конун-коида, низом, йурикнома ва бошка хужжатлардан фойдаланади.</w:t>
      </w:r>
    </w:p>
    <w:p w:rsidR="003C6C13" w:rsidRDefault="003C6C13" w:rsidP="003C6C13">
      <w:pPr>
        <w:spacing w:line="240" w:lineRule="auto"/>
        <w:rPr>
          <w:rFonts w:ascii="PANDA Baltic UZ" w:hAnsi="PANDA Baltic UZ"/>
        </w:rPr>
      </w:pPr>
      <w:r>
        <w:rPr>
          <w:rFonts w:ascii="PANDA Baltic UZ" w:hAnsi="PANDA Baltic UZ"/>
        </w:rPr>
        <w:tab/>
        <w:t>Рахбарнинг вазифаси кул остидаги ишчи ходимларга топширик бериш ва уни уз вактида бажарилишини талаб килишлари хамда уларнинг рухиятларига тегмасдан, асабларини бузмасдан муомала килишлари лозим. Бу ерда  рахбар уларга факатгина вазифа берибгина колмасдан уларнинг ишларини мувофиклаштириб бориши максадга мувофикдир.</w:t>
      </w:r>
    </w:p>
    <w:p w:rsidR="003C6C13" w:rsidRDefault="003C6C13" w:rsidP="003C6C13">
      <w:pPr>
        <w:spacing w:line="240" w:lineRule="auto"/>
        <w:rPr>
          <w:rFonts w:ascii="PANDA Baltic UZ" w:hAnsi="PANDA Baltic UZ"/>
        </w:rPr>
      </w:pPr>
      <w:r>
        <w:rPr>
          <w:rFonts w:ascii="PANDA Baltic UZ" w:hAnsi="PANDA Baltic UZ"/>
        </w:rPr>
        <w:lastRenderedPageBreak/>
        <w:tab/>
        <w:t>Рахбар мехнатига куйиладиган психологик талаб шундан иборатки, у уз вактида унга юклатилган вазифаларни бажариши. Ходимлар билан иш жараёнида муомала маданиятига мос равишда иш тутиши лозим.</w:t>
      </w:r>
    </w:p>
    <w:p w:rsidR="003C6C13" w:rsidRDefault="003C6C13" w:rsidP="003C6C13">
      <w:pPr>
        <w:spacing w:line="240" w:lineRule="auto"/>
        <w:rPr>
          <w:rFonts w:ascii="PANDA Baltic UZ" w:hAnsi="PANDA Baltic UZ"/>
        </w:rPr>
      </w:pPr>
      <w:r>
        <w:rPr>
          <w:rFonts w:ascii="PANDA Baltic UZ" w:hAnsi="PANDA Baltic UZ"/>
        </w:rPr>
        <w:tab/>
        <w:t xml:space="preserve">   </w:t>
      </w:r>
    </w:p>
    <w:p w:rsidR="003C6C13" w:rsidRDefault="003C6C13" w:rsidP="003C6C13">
      <w:pPr>
        <w:spacing w:line="240" w:lineRule="auto"/>
        <w:rPr>
          <w:rFonts w:ascii="PANDA Baltic UZ" w:hAnsi="PANDA Baltic UZ"/>
        </w:rPr>
      </w:pPr>
      <w:r>
        <w:rPr>
          <w:rFonts w:ascii="PANDA Baltic UZ" w:hAnsi="PANDA Baltic UZ"/>
        </w:rPr>
        <w:tab/>
        <w:t>Рахбар корхонада интизомга риоя килиши, яъни уз вактида ишга келиши, ишчи ходимлар ахволидан хабардор булиши, уз вактида топширикларни бажариши, карорлар кабул килиши, буйруклар тайёрлаши, корхонадаги барча муаммоларни уз вактида ечиши, ишчиларнинг иш шароитларидан хабардор булиши, корхонани хом-ашёбилан уз вактида таъминлаб бориши, ишчи ходимларга уз вактида иш хаки бериши ва моддий - маънавий рагбатлантириб туриши лозим.</w:t>
      </w:r>
    </w:p>
    <w:p w:rsidR="003C6C13" w:rsidRDefault="003C6C13" w:rsidP="003C6C13">
      <w:pPr>
        <w:spacing w:line="240" w:lineRule="auto"/>
        <w:rPr>
          <w:rFonts w:ascii="PANDA Baltic UZ" w:hAnsi="PANDA Baltic UZ"/>
        </w:rPr>
      </w:pPr>
      <w:r>
        <w:rPr>
          <w:rFonts w:ascii="PANDA Baltic UZ" w:hAnsi="PANDA Baltic UZ"/>
        </w:rPr>
        <w:tab/>
        <w:t>Айрим рахбарлар факат бугунги ишлаб чикариш курсаткичларини яхшилаш устида бош котирадилар, лекин ишлаб чикаришнинг келажак натижалари уларни кизиктирмайди. Рахбар шуни яхши билишлари керакки, агар ишлаб чикаришнинг келажак муаммоларига уз вактида эътибор бермасалар нафакат самарадорлик пасайи, балки корхонада бир канча низолар келтириб чикаради.</w:t>
      </w:r>
    </w:p>
    <w:p w:rsidR="003C6C13" w:rsidRDefault="003C6C13" w:rsidP="003C6C13">
      <w:pPr>
        <w:spacing w:line="240" w:lineRule="auto"/>
        <w:rPr>
          <w:rFonts w:ascii="PANDA Baltic UZ" w:hAnsi="PANDA Baltic UZ"/>
        </w:rPr>
      </w:pPr>
      <w:r>
        <w:rPr>
          <w:rFonts w:ascii="PANDA Baltic UZ" w:hAnsi="PANDA Baltic UZ"/>
        </w:rPr>
        <w:t>Шунинг учун рахбарлар истикболдаги муаммоларни, илгор мехнат усулларини кидириб топишлари, ихтирочилик ишларини ишлаб чикиши ва уларни жорий килиши, ишчилар малакасини , билим савиясини кутаришни яхши билиши ва уни амалга ошириши керак, шунингдек рахбар ходимлар узларининг шахсий малакасиниошириб туриши, бозор муносабатларини яхши тушуниши. Иктисодий билим даражасини кутариши зарур.</w:t>
      </w:r>
    </w:p>
    <w:p w:rsidR="003C6C13" w:rsidRDefault="003C6C13" w:rsidP="003C6C13">
      <w:pPr>
        <w:spacing w:line="240" w:lineRule="auto"/>
        <w:rPr>
          <w:rFonts w:ascii="PANDA Baltic UZ" w:hAnsi="PANDA Baltic UZ"/>
        </w:rPr>
      </w:pPr>
      <w:r>
        <w:rPr>
          <w:rFonts w:ascii="PANDA Baltic UZ" w:hAnsi="PANDA Baltic UZ"/>
        </w:rPr>
        <w:tab/>
        <w:t>Факат шундагина ишлаб чикариш жамоаларини самарали бошкариш ишлари яхши йулга куйилган деб ишонч хосил килиш мумкин булади.</w:t>
      </w:r>
    </w:p>
    <w:p w:rsidR="003C6C13" w:rsidRDefault="003C6C13" w:rsidP="003C6C13">
      <w:pPr>
        <w:spacing w:line="240" w:lineRule="auto"/>
        <w:rPr>
          <w:rFonts w:ascii="PANDA Baltic UZ" w:hAnsi="PANDA Baltic UZ"/>
        </w:rPr>
      </w:pPr>
      <w:r>
        <w:rPr>
          <w:rFonts w:ascii="PANDA Baltic UZ" w:hAnsi="PANDA Baltic UZ"/>
        </w:rPr>
        <w:tab/>
        <w:t>Рахбар мехнатини яхшилашда куйидагиларга эътибор бериш лозим:</w:t>
      </w:r>
    </w:p>
    <w:p w:rsidR="003C6C13" w:rsidRDefault="003C6C13" w:rsidP="003C6C13">
      <w:pPr>
        <w:spacing w:line="240" w:lineRule="auto"/>
        <w:rPr>
          <w:rFonts w:ascii="PANDA Baltic UZ" w:hAnsi="PANDA Baltic UZ"/>
        </w:rPr>
      </w:pPr>
      <w:r>
        <w:rPr>
          <w:rFonts w:ascii="PANDA Baltic UZ" w:hAnsi="PANDA Baltic UZ"/>
        </w:rPr>
        <w:tab/>
        <w:t>бошкарув аппаратида мехнатни ташкил (мехнатни таксимлаш, мехнат хакини белгилаш, мехнат вактини белгилаш) системани танлаш ва  усул фаолияти:</w:t>
      </w:r>
    </w:p>
    <w:p w:rsidR="003C6C13" w:rsidRDefault="003C6C13" w:rsidP="003C6C13">
      <w:pPr>
        <w:spacing w:line="240" w:lineRule="auto"/>
        <w:rPr>
          <w:rFonts w:ascii="PANDA Baltic UZ" w:hAnsi="PANDA Baltic UZ"/>
        </w:rPr>
      </w:pPr>
      <w:r>
        <w:rPr>
          <w:rFonts w:ascii="PANDA Baltic UZ" w:hAnsi="PANDA Baltic UZ"/>
        </w:rPr>
        <w:tab/>
        <w:t>рахбарнинг шахсий мехнатини ташкил этишдаги узига хос муаммолари ( иш вактини режалаштириш ватаксимлаш, ташриф килувчилар окимини бошкариш, хар бир ишчи цуналиши ( узига хослиги) корреспонденция ишларини тугри олиб бориш ва бошкалар:</w:t>
      </w:r>
    </w:p>
    <w:p w:rsidR="003C6C13" w:rsidRDefault="003C6C13" w:rsidP="003C6C13">
      <w:pPr>
        <w:spacing w:line="240" w:lineRule="auto"/>
        <w:rPr>
          <w:rFonts w:ascii="PANDA Baltic UZ" w:hAnsi="PANDA Baltic UZ"/>
        </w:rPr>
      </w:pPr>
      <w:r>
        <w:rPr>
          <w:rFonts w:ascii="PANDA Baltic UZ" w:hAnsi="PANDA Baltic UZ"/>
        </w:rPr>
        <w:tab/>
        <w:t>ишчи жойини ташкил этиш ва йулга куйиш:</w:t>
      </w:r>
    </w:p>
    <w:p w:rsidR="003C6C13" w:rsidRDefault="003C6C13" w:rsidP="003C6C13">
      <w:pPr>
        <w:spacing w:line="240" w:lineRule="auto"/>
        <w:rPr>
          <w:rFonts w:ascii="PANDA Baltic UZ" w:hAnsi="PANDA Baltic UZ"/>
        </w:rPr>
      </w:pPr>
      <w:r>
        <w:rPr>
          <w:rFonts w:ascii="PANDA Baltic UZ" w:hAnsi="PANDA Baltic UZ"/>
        </w:rPr>
        <w:tab/>
        <w:t>хисоблаш ва техника, ахборот воситаларидан фойдаланишни ташкил этиш.</w:t>
      </w:r>
    </w:p>
    <w:p w:rsidR="003C6C13" w:rsidRDefault="003C6C13" w:rsidP="003C6C13">
      <w:pPr>
        <w:spacing w:line="240" w:lineRule="auto"/>
        <w:rPr>
          <w:rFonts w:ascii="PANDA Baltic UZ" w:hAnsi="PANDA Baltic UZ"/>
        </w:rPr>
      </w:pPr>
    </w:p>
    <w:p w:rsidR="003C6C13" w:rsidRDefault="003C6C13" w:rsidP="003C6C13">
      <w:pPr>
        <w:spacing w:line="240" w:lineRule="auto"/>
        <w:rPr>
          <w:rFonts w:ascii="PANDA Baltic UZ" w:hAnsi="PANDA Baltic UZ"/>
        </w:rPr>
      </w:pPr>
      <w:r>
        <w:rPr>
          <w:rFonts w:ascii="PANDA Baltic UZ" w:hAnsi="PANDA Baltic UZ"/>
        </w:rPr>
        <w:tab/>
        <w:t>Бошкаришда рахбар мехнатини ташкил этиш ва унинг психологичсини урганар эканмиз, аввало чет эл тажрибаларига (Япония, АКШ) асосланамиз. Бу жараён шундан иборатки, у проектлаш ва системани тугри куллаш ва унга тегишли булган усулларни куллашда техник воситалардан фойдаланиш лозим.</w:t>
      </w:r>
    </w:p>
    <w:p w:rsidR="003C6C13" w:rsidRDefault="003C6C13" w:rsidP="003C6C13">
      <w:pPr>
        <w:spacing w:line="240" w:lineRule="auto"/>
        <w:rPr>
          <w:rFonts w:ascii="PANDA Baltic UZ" w:hAnsi="PANDA Baltic UZ"/>
        </w:rPr>
      </w:pPr>
      <w:r>
        <w:rPr>
          <w:rFonts w:ascii="PANDA Baltic UZ" w:hAnsi="PANDA Baltic UZ"/>
        </w:rPr>
        <w:tab/>
        <w:t xml:space="preserve">Бошкарувда рахбар мехнатини ташкил килишда илмий тадкикот куйидагиларни таклиф килади. Уларнинг фикрича аник бир микдорда иш хакини ва вактини белгилаш, ишчи ходимлар психологиясини урганиши, уларни маънавий ва моддий рагбатлантиришни тугри йулга куя билиш керак. Бу эса ташкилотларда керакли тартибни куллашда ва ишчиларнинг лавозимлик мажбуриятларини бажаришни ташкил этишда хар хил </w:t>
      </w:r>
      <w:r>
        <w:rPr>
          <w:rFonts w:ascii="PANDA Baltic UZ" w:hAnsi="PANDA Baltic UZ"/>
        </w:rPr>
        <w:lastRenderedPageBreak/>
        <w:t>карорларни кабул килиш ва амалда куллашга ёрдам беради.</w:t>
      </w:r>
      <w:r>
        <w:rPr>
          <w:rFonts w:ascii="PANDA Baltic UZ" w:hAnsi="PANDA Baltic UZ"/>
        </w:rPr>
        <w:tab/>
        <w:t>Мехнатни ташкил этиш деганда аник бир коидаларнинг аникланиши ва уларга катъий риоя килиниши. Курсатмалар берилиши, нормативларни аникланиши мехнатни ташкил этишнинг  илмий асосда булиши тушунилади.</w:t>
      </w:r>
      <w:r>
        <w:rPr>
          <w:rFonts w:ascii="PANDA Baltic UZ" w:hAnsi="PANDA Baltic UZ"/>
        </w:rPr>
        <w:tab/>
      </w:r>
    </w:p>
    <w:p w:rsidR="003C6C13" w:rsidRDefault="003C6C13" w:rsidP="003C6C13">
      <w:pPr>
        <w:spacing w:line="240" w:lineRule="auto"/>
        <w:rPr>
          <w:rFonts w:ascii="PANDA Baltic UZ" w:hAnsi="PANDA Baltic UZ"/>
        </w:rPr>
      </w:pPr>
      <w:r>
        <w:rPr>
          <w:rFonts w:ascii="PANDA Baltic UZ" w:hAnsi="PANDA Baltic UZ"/>
        </w:rPr>
        <w:tab/>
        <w:t>Агарда жамоада (ташкилотда) рахбар билан унинг кул остидагилари уртасида замоанвий курсатмалар, усуллар,функциялар асосида муносабат урнатилмас экан, бу корхона самарали фаолият юргиза олмайди ва максадига эриша олмайди.</w:t>
      </w:r>
    </w:p>
    <w:p w:rsidR="003C6C13" w:rsidRDefault="003C6C13" w:rsidP="003C6C13">
      <w:pPr>
        <w:spacing w:line="240" w:lineRule="auto"/>
        <w:rPr>
          <w:rFonts w:ascii="PANDA Baltic UZ" w:hAnsi="PANDA Baltic UZ"/>
        </w:rPr>
      </w:pPr>
      <w:r>
        <w:rPr>
          <w:rFonts w:ascii="PANDA Baltic UZ" w:hAnsi="PANDA Baltic UZ"/>
        </w:rPr>
        <w:tab/>
        <w:t>Япония тажрибаси шуни курсатадики, уларнинг рахбар ходимлари корхона, фирма, концерн ва бошкаларда станок, технологияларни бошкармай, балки инсонларни психологик томондан ёндошган холда ва эхтиёткорлик билан уларнинг рухиятини урганган холда уларнинг иш шароитларини доимо яхшилаган холда, хар кандай ёрдамни аямасдан муомала килишлари яхши самара берганининг гувохи буламиз.</w:t>
      </w:r>
    </w:p>
    <w:p w:rsidR="003C6C13" w:rsidRDefault="003C6C13" w:rsidP="003C6C13">
      <w:pPr>
        <w:spacing w:line="240" w:lineRule="auto"/>
        <w:rPr>
          <w:rFonts w:ascii="PANDA Baltic UZ" w:hAnsi="PANDA Baltic UZ"/>
        </w:rPr>
      </w:pPr>
      <w:r>
        <w:rPr>
          <w:rFonts w:ascii="PANDA Baltic UZ" w:hAnsi="PANDA Baltic UZ"/>
        </w:rPr>
        <w:tab/>
        <w:t>Рахбар белгиланган хонада, яъни кабинетида утирмасдан уз фаолиятини ишчилар орасида олиб бориши ишчи ходимларнинг унга булган хурматини, унинг обрусини ошириб, ишчиларни мехнатга булган иштиёкини янада оширади.</w:t>
      </w:r>
    </w:p>
    <w:p w:rsidR="003C6C13" w:rsidRDefault="003C6C13" w:rsidP="003C6C13">
      <w:pPr>
        <w:spacing w:line="240" w:lineRule="auto"/>
        <w:rPr>
          <w:rFonts w:ascii="PANDA Baltic UZ" w:hAnsi="PANDA Baltic UZ"/>
        </w:rPr>
      </w:pPr>
      <w:r>
        <w:rPr>
          <w:rFonts w:ascii="PANDA Baltic UZ" w:hAnsi="PANDA Baltic UZ"/>
        </w:rPr>
        <w:tab/>
        <w:t>Рахбар  ана шуиш фаолиятида ишчи ходимлар психологияси билан танишишга муяссар булади ва аксинча ишчи ходимлар унинг характери ва уларга нисбатан булган эътиборни англаб олади.</w:t>
      </w:r>
    </w:p>
    <w:p w:rsidR="003C6C13" w:rsidRDefault="003C6C13" w:rsidP="003C6C13">
      <w:pPr>
        <w:spacing w:line="240" w:lineRule="auto"/>
        <w:rPr>
          <w:rFonts w:ascii="PANDA Baltic UZ" w:hAnsi="PANDA Baltic UZ"/>
        </w:rPr>
      </w:pPr>
      <w:r>
        <w:rPr>
          <w:rFonts w:ascii="PANDA Baltic UZ" w:hAnsi="PANDA Baltic UZ"/>
        </w:rPr>
        <w:tab/>
        <w:t>Рахбарнинг хонаси замонавий жихозлар билан жихозланиши, унинг мехнатини янада енгиллаштиради.</w:t>
      </w:r>
    </w:p>
    <w:p w:rsidR="003C6C13" w:rsidRDefault="003C6C13" w:rsidP="003C6C13">
      <w:pPr>
        <w:spacing w:line="240" w:lineRule="auto"/>
        <w:rPr>
          <w:rFonts w:ascii="PANDA Baltic UZ" w:hAnsi="PANDA Baltic UZ"/>
        </w:rPr>
      </w:pPr>
      <w:r>
        <w:rPr>
          <w:rFonts w:ascii="PANDA Baltic UZ" w:hAnsi="PANDA Baltic UZ"/>
        </w:rPr>
        <w:tab/>
        <w:t>Шундай килиб бир хил фаолият билан шугулланадиган. Маълум мансаб вазифасини бажарадтган рахбарнинг мехнати оддий мутахассиснинг мехнати билан бир хил деб булмайди. Чунки рахбар бажарадиган иш серкирра ва турли-тумандир. Рахбарпнинг мехнатини факат аклий мехнат десак, у етарли булмайди. Рахбар хар хил маъмурий ва ташкилий ечимларни кидириш    жараёнида мухандис техник ходимлар, ихтирочилар билан барча ижодий мехнат билан шугулланади. Рахбапр тарбиявий ишларни амалга оширганда унинг педагогик фаолияти намоён булади.</w:t>
      </w:r>
    </w:p>
    <w:p w:rsidR="003C6C13" w:rsidRDefault="003C6C13" w:rsidP="003C6C13">
      <w:pPr>
        <w:spacing w:line="240" w:lineRule="auto"/>
        <w:rPr>
          <w:rFonts w:ascii="PANDA Baltic UZ" w:hAnsi="PANDA Baltic UZ"/>
          <w:b/>
        </w:rPr>
      </w:pPr>
      <w:r>
        <w:rPr>
          <w:rFonts w:ascii="PANDA Baltic UZ" w:hAnsi="PANDA Baltic UZ"/>
          <w:b/>
        </w:rPr>
        <w:t>Хулоса</w:t>
      </w:r>
    </w:p>
    <w:p w:rsidR="003C6C13" w:rsidRDefault="003C6C13" w:rsidP="003C6C13">
      <w:pPr>
        <w:spacing w:line="240" w:lineRule="auto"/>
        <w:rPr>
          <w:rFonts w:ascii="PANDA Baltic UZ" w:hAnsi="PANDA Baltic UZ"/>
        </w:rPr>
      </w:pPr>
      <w:r>
        <w:rPr>
          <w:rFonts w:ascii="PANDA Baltic UZ" w:hAnsi="PANDA Baltic UZ"/>
        </w:rPr>
        <w:tab/>
        <w:t xml:space="preserve">Мамлакатда содир булаётган иктисодий янгиланиш уз навбатида бошкарув усул ва шаклларини янада узлаштиришга таъсир курсатади. </w:t>
      </w:r>
    </w:p>
    <w:p w:rsidR="003C6C13" w:rsidRDefault="003C6C13" w:rsidP="003C6C13">
      <w:pPr>
        <w:spacing w:line="240" w:lineRule="auto"/>
        <w:rPr>
          <w:rFonts w:ascii="PANDA Baltic UZ" w:hAnsi="PANDA Baltic UZ"/>
        </w:rPr>
      </w:pPr>
      <w:r>
        <w:rPr>
          <w:rFonts w:ascii="PANDA Baltic UZ" w:hAnsi="PANDA Baltic UZ"/>
        </w:rPr>
        <w:t>Рахбар мутахассиснинг самарали фаолиятга тайёрлигини унинг белгилари, эпчиллиги, малакаси ва шахсий фазилатлари оркали аниклаш мумкин.</w:t>
      </w:r>
    </w:p>
    <w:p w:rsidR="003C6C13" w:rsidRDefault="003C6C13" w:rsidP="003C6C13">
      <w:pPr>
        <w:spacing w:line="240" w:lineRule="auto"/>
        <w:rPr>
          <w:rFonts w:ascii="PANDA Baltic UZ" w:hAnsi="PANDA Baltic UZ"/>
        </w:rPr>
      </w:pPr>
      <w:r>
        <w:rPr>
          <w:rFonts w:ascii="PANDA Baltic UZ" w:hAnsi="PANDA Baltic UZ"/>
        </w:rPr>
        <w:tab/>
        <w:t>Рахбар мехнатининг психологияси шундай иборатки, энг аввало рахбар уз вазифасига жиддий караши, кул остидаги ишчи ходимларга нисбатан яхши муомалада булиши, маданиятли ва камтарлик билан уз зиммасига юкланган вазифани бажариши лозим.</w:t>
      </w:r>
      <w:r>
        <w:rPr>
          <w:rFonts w:ascii="PANDA Baltic UZ" w:hAnsi="PANDA Baltic UZ"/>
        </w:rPr>
        <w:tab/>
      </w:r>
    </w:p>
    <w:p w:rsidR="003C6C13" w:rsidRDefault="003C6C13" w:rsidP="003C6C13">
      <w:pPr>
        <w:spacing w:line="240" w:lineRule="auto"/>
        <w:rPr>
          <w:rFonts w:ascii="PANDA Baltic UZ" w:hAnsi="PANDA Baltic UZ"/>
        </w:rPr>
      </w:pPr>
      <w:r>
        <w:rPr>
          <w:rFonts w:ascii="PANDA Baltic UZ" w:hAnsi="PANDA Baltic UZ"/>
        </w:rPr>
        <w:tab/>
        <w:t>Рахбар белгиланган хонада, яъни кабинетида утирмасдан уз фаолиятини ишчилар орасида олиб бориши ишчи ходимларнинг унга булган хурматини, унинг обрусини ошириб, ишчиларни мехнатга булган иштиёкини янада оширади.</w:t>
      </w:r>
    </w:p>
    <w:p w:rsidR="003C6C13" w:rsidRDefault="003C6C13" w:rsidP="003C6C13">
      <w:pPr>
        <w:spacing w:line="240" w:lineRule="auto"/>
        <w:rPr>
          <w:rFonts w:ascii="Times New Roman CYR" w:hAnsi="Times New Roman CYR"/>
        </w:rPr>
      </w:pPr>
      <w:r>
        <w:rPr>
          <w:rFonts w:ascii="PANDA Baltic UZ" w:hAnsi="PANDA Baltic UZ"/>
        </w:rPr>
        <w:t xml:space="preserve">                         </w:t>
      </w:r>
    </w:p>
    <w:p w:rsidR="003C6C13" w:rsidRDefault="003C6C13" w:rsidP="003C6C13">
      <w:pPr>
        <w:numPr>
          <w:ilvl w:val="12"/>
          <w:numId w:val="0"/>
        </w:numPr>
        <w:spacing w:line="240" w:lineRule="auto"/>
        <w:ind w:firstLine="680"/>
        <w:rPr>
          <w:rFonts w:ascii="PANDA Baltic UZ" w:hAnsi="PANDA Baltic UZ"/>
        </w:rPr>
      </w:pPr>
      <w:r>
        <w:rPr>
          <w:rFonts w:ascii="PANDA Baltic UZ" w:hAnsi="PANDA Baltic UZ"/>
          <w:b/>
        </w:rPr>
        <w:t>Таянч иборалар:</w:t>
      </w:r>
    </w:p>
    <w:p w:rsidR="003C6C13" w:rsidRDefault="003C6C13" w:rsidP="003C6C13">
      <w:pPr>
        <w:numPr>
          <w:ilvl w:val="12"/>
          <w:numId w:val="0"/>
        </w:numPr>
        <w:spacing w:line="240" w:lineRule="auto"/>
        <w:ind w:firstLine="680"/>
        <w:rPr>
          <w:rFonts w:ascii="PANDA Baltic UZ" w:hAnsi="PANDA Baltic UZ"/>
        </w:rPr>
      </w:pPr>
      <w:r>
        <w:rPr>
          <w:rFonts w:ascii="PANDA Baltic UZ" w:hAnsi="PANDA Baltic UZ"/>
        </w:rPr>
        <w:t xml:space="preserve">Иктисодий янгиланиш, самарали фаолият, эпчил, шахсий фазилат, </w:t>
      </w:r>
      <w:r>
        <w:rPr>
          <w:rFonts w:ascii="PANDA Baltic UZ" w:hAnsi="PANDA Baltic UZ"/>
        </w:rPr>
        <w:lastRenderedPageBreak/>
        <w:t>аклий мехнат, фикр юритиш, техник воситалар, рахбар мехнатининг психологияси, рахбарнинг маъсулияти, психологик талаб, мехнатни таксимлаш, эхтиёткорлик, замонавий жихозлар.</w:t>
      </w:r>
    </w:p>
    <w:p w:rsidR="003C6C13" w:rsidRDefault="003C6C13" w:rsidP="003C6C13">
      <w:pPr>
        <w:numPr>
          <w:ilvl w:val="12"/>
          <w:numId w:val="0"/>
        </w:numPr>
        <w:spacing w:line="240" w:lineRule="auto"/>
        <w:ind w:firstLine="680"/>
        <w:rPr>
          <w:rFonts w:ascii="PANDA Baltic UZ" w:hAnsi="PANDA Baltic UZ"/>
        </w:rPr>
      </w:pPr>
      <w:r>
        <w:rPr>
          <w:rFonts w:ascii="PANDA Baltic UZ" w:hAnsi="PANDA Baltic UZ"/>
          <w:b/>
        </w:rPr>
        <w:t>Назорат саволлари:</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 xml:space="preserve">Рахбар мехнатининг психологияси ва рахбар мехнатига психологик талаблар кандай булиши мумкин? </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 xml:space="preserve">Юкори маънавий-психологик холатнинг социаллашни мухим хусусиятлари нималардан иборат? </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 xml:space="preserve">Бошкарув муомаласи нималарга таъсир этади? </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 xml:space="preserve">Рахбарнинг хизматдаги интизомига кандай психологик характеристика бериш мумкин?. </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 xml:space="preserve">Бошкарув карори ва уни ахборот билан таъминлаш кай усулда амалга оширилади? </w:t>
      </w:r>
    </w:p>
    <w:p w:rsidR="003C6C13" w:rsidRDefault="003C6C13" w:rsidP="003C6C13">
      <w:pPr>
        <w:numPr>
          <w:ilvl w:val="0"/>
          <w:numId w:val="2"/>
        </w:numPr>
        <w:spacing w:line="240" w:lineRule="auto"/>
        <w:rPr>
          <w:rFonts w:ascii="Times New Roman CYR" w:hAnsi="Times New Roman CYR"/>
          <w:sz w:val="28"/>
        </w:rPr>
      </w:pPr>
      <w:r>
        <w:rPr>
          <w:rFonts w:ascii="Times New Roman CYR" w:hAnsi="Times New Roman CYR"/>
          <w:sz w:val="28"/>
        </w:rPr>
        <w:t>Рахбар мехнати психологияси хакида хорижий мамлакатлар тажрибасидан нималарни урганиш мумкин?</w:t>
      </w:r>
    </w:p>
    <w:p w:rsidR="003C6C13" w:rsidRDefault="003C6C13" w:rsidP="003C6C13">
      <w:pPr>
        <w:spacing w:line="240" w:lineRule="auto"/>
        <w:rPr>
          <w:rFonts w:ascii="PANDA Baltic UZ" w:hAnsi="PANDA Baltic UZ"/>
        </w:rPr>
      </w:pPr>
    </w:p>
    <w:p w:rsidR="003C6C13" w:rsidRDefault="003C6C13" w:rsidP="003C6C13">
      <w:pPr>
        <w:spacing w:line="240" w:lineRule="auto"/>
        <w:rPr>
          <w:rFonts w:ascii="PANDA Baltic UZ" w:hAnsi="PANDA Baltic UZ"/>
        </w:rPr>
      </w:pPr>
    </w:p>
    <w:p w:rsidR="003C6C13" w:rsidRDefault="003C6C13" w:rsidP="003C6C13">
      <w:pPr>
        <w:spacing w:line="240" w:lineRule="auto"/>
        <w:jc w:val="center"/>
        <w:rPr>
          <w:rFonts w:ascii="Times New Roman CYR" w:hAnsi="Times New Roman CYR"/>
          <w:sz w:val="28"/>
        </w:rPr>
      </w:pPr>
      <w:r>
        <w:rPr>
          <w:rFonts w:ascii="Times New Roman CYR" w:hAnsi="Times New Roman CYR"/>
          <w:sz w:val="28"/>
        </w:rPr>
        <w:t>Асосий адабиёт.</w:t>
      </w:r>
    </w:p>
    <w:p w:rsidR="003C6C13" w:rsidRDefault="003C6C13" w:rsidP="003C6C13">
      <w:pPr>
        <w:numPr>
          <w:ilvl w:val="0"/>
          <w:numId w:val="3"/>
        </w:numPr>
        <w:spacing w:line="240" w:lineRule="auto"/>
        <w:rPr>
          <w:rFonts w:ascii="Times New Roman CYR" w:hAnsi="Times New Roman CYR"/>
          <w:sz w:val="28"/>
        </w:rPr>
      </w:pPr>
      <w:r>
        <w:rPr>
          <w:rFonts w:ascii="Times New Roman CYR" w:hAnsi="Times New Roman CYR"/>
          <w:sz w:val="28"/>
        </w:rPr>
        <w:t>А.Мескон. Основы менеджмента. М.1995.</w:t>
      </w:r>
    </w:p>
    <w:p w:rsidR="003C6C13" w:rsidRDefault="003C6C13" w:rsidP="003C6C13">
      <w:pPr>
        <w:numPr>
          <w:ilvl w:val="0"/>
          <w:numId w:val="3"/>
        </w:numPr>
        <w:spacing w:line="240" w:lineRule="auto"/>
        <w:rPr>
          <w:rFonts w:ascii="Times New Roman CYR" w:hAnsi="Times New Roman CYR"/>
          <w:sz w:val="28"/>
        </w:rPr>
      </w:pPr>
      <w:r>
        <w:rPr>
          <w:rFonts w:ascii="Times New Roman CYR" w:hAnsi="Times New Roman CYR"/>
          <w:sz w:val="28"/>
        </w:rPr>
        <w:t>А.В. Петровский. Умумий психология. Т., Узбекистон. 1996.</w:t>
      </w:r>
    </w:p>
    <w:p w:rsidR="003C6C13" w:rsidRDefault="003C6C13" w:rsidP="003C6C13">
      <w:pPr>
        <w:spacing w:line="240" w:lineRule="auto"/>
        <w:jc w:val="center"/>
        <w:rPr>
          <w:rFonts w:ascii="Times New Roman CYR" w:hAnsi="Times New Roman CYR"/>
          <w:sz w:val="28"/>
        </w:rPr>
      </w:pPr>
      <w:r>
        <w:rPr>
          <w:rFonts w:ascii="Times New Roman CYR" w:hAnsi="Times New Roman CYR"/>
          <w:sz w:val="28"/>
        </w:rPr>
        <w:t>Кушимча адабиёт.</w:t>
      </w:r>
    </w:p>
    <w:p w:rsidR="003C6C13" w:rsidRDefault="003C6C13" w:rsidP="003C6C13">
      <w:pPr>
        <w:numPr>
          <w:ilvl w:val="0"/>
          <w:numId w:val="4"/>
        </w:numPr>
        <w:spacing w:line="240" w:lineRule="auto"/>
        <w:rPr>
          <w:rFonts w:ascii="Times New Roman CYR" w:hAnsi="Times New Roman CYR"/>
          <w:sz w:val="28"/>
        </w:rPr>
      </w:pPr>
      <w:r>
        <w:rPr>
          <w:rFonts w:ascii="Times New Roman CYR" w:hAnsi="Times New Roman CYR"/>
          <w:sz w:val="28"/>
        </w:rPr>
        <w:t>Д.В. Валового. История менеджмента. М. Инфра-М. 1997.</w:t>
      </w:r>
    </w:p>
    <w:p w:rsidR="003C6C13" w:rsidRDefault="003C6C13" w:rsidP="003C6C13">
      <w:pPr>
        <w:numPr>
          <w:ilvl w:val="0"/>
          <w:numId w:val="4"/>
        </w:numPr>
        <w:spacing w:line="240" w:lineRule="auto"/>
        <w:rPr>
          <w:rFonts w:ascii="Times New Roman CYR" w:hAnsi="Times New Roman CYR"/>
          <w:sz w:val="28"/>
        </w:rPr>
      </w:pPr>
      <w:r>
        <w:rPr>
          <w:rFonts w:ascii="Times New Roman CYR" w:hAnsi="Times New Roman CYR"/>
          <w:sz w:val="28"/>
        </w:rPr>
        <w:t>И.Сафиназаров, Муракаев И.У. Менежмент асослари. Т.1998.</w:t>
      </w:r>
    </w:p>
    <w:p w:rsidR="003C6C13" w:rsidRDefault="003C6C13" w:rsidP="003C6C13">
      <w:pPr>
        <w:numPr>
          <w:ilvl w:val="12"/>
          <w:numId w:val="0"/>
        </w:numPr>
        <w:spacing w:line="240" w:lineRule="auto"/>
        <w:ind w:firstLine="680"/>
        <w:rPr>
          <w:rFonts w:ascii="PANDA Baltic UZ" w:hAnsi="PANDA Baltic UZ"/>
        </w:rPr>
      </w:pP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Baltic UZ">
    <w:altName w:val="Arial Narrow"/>
    <w:charset w:val="00"/>
    <w:family w:val="swiss"/>
    <w:pitch w:val="variable"/>
    <w:sig w:usb0="00000003" w:usb1="00000000" w:usb2="00000000" w:usb3="00000000" w:csb0="00000001" w:csb1="00000000"/>
  </w:font>
  <w:font w:name="Times New Roman">
    <w:altName w:val="Courier New"/>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20F7A"/>
    <w:multiLevelType w:val="singleLevel"/>
    <w:tmpl w:val="69CC2BE2"/>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abstractNum>
  <w:abstractNum w:abstractNumId="1">
    <w:nsid w:val="178D4154"/>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2">
    <w:nsid w:val="39860195"/>
    <w:multiLevelType w:val="singleLevel"/>
    <w:tmpl w:val="D3F88D66"/>
    <w:lvl w:ilvl="0">
      <w:start w:val="1"/>
      <w:numFmt w:val="decimal"/>
      <w:lvlText w:val="%1. "/>
      <w:legacy w:legacy="1" w:legacySpace="0" w:legacyIndent="283"/>
      <w:lvlJc w:val="left"/>
      <w:pPr>
        <w:ind w:left="283" w:hanging="283"/>
      </w:pPr>
      <w:rPr>
        <w:rFonts w:ascii="Times New Roman CYR" w:hAnsi="Times New Roman CYR" w:hint="default"/>
        <w:b w:val="0"/>
        <w:i w:val="0"/>
        <w:sz w:val="28"/>
        <w:u w:val="none"/>
      </w:rPr>
    </w:lvl>
  </w:abstractNum>
  <w:abstractNum w:abstractNumId="3">
    <w:nsid w:val="61E8535C"/>
    <w:multiLevelType w:val="singleLevel"/>
    <w:tmpl w:val="DD909924"/>
    <w:lvl w:ilvl="0">
      <w:start w:val="1"/>
      <w:numFmt w:val="decimal"/>
      <w:lvlText w:val="%1."/>
      <w:legacy w:legacy="1" w:legacySpace="0" w:legacyIndent="283"/>
      <w:lvlJc w:val="left"/>
      <w:pPr>
        <w:ind w:left="284" w:hanging="283"/>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C6C13"/>
    <w:rsid w:val="003C6C13"/>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C13"/>
    <w:pPr>
      <w:widowControl w:val="0"/>
      <w:overflowPunct w:val="0"/>
      <w:autoSpaceDE w:val="0"/>
      <w:autoSpaceDN w:val="0"/>
      <w:adjustRightInd w:val="0"/>
      <w:spacing w:after="0" w:line="300" w:lineRule="auto"/>
      <w:ind w:firstLine="680"/>
      <w:jc w:val="both"/>
      <w:textAlignment w:val="baseline"/>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1325</Words>
  <Characters>7553</Characters>
  <Application>Microsoft Office Word</Application>
  <DocSecurity>0</DocSecurity>
  <Lines>62</Lines>
  <Paragraphs>17</Paragraphs>
  <ScaleCrop>false</ScaleCrop>
  <Company>Melkosoft</Company>
  <LinksUpToDate>false</LinksUpToDate>
  <CharactersWithSpaces>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2011-04-06T08:54:00Z</dcterms:created>
  <dcterms:modified xsi:type="dcterms:W3CDTF">2011-04-06T08:54:00Z</dcterms:modified>
</cp:coreProperties>
</file>